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36"/>
          <w:szCs w:val="36"/>
        </w:rPr>
      </w:pPr>
      <w:bookmarkStart w:id="0" w:name="_GoBack"/>
      <w:r>
        <w:rPr>
          <w:rFonts w:ascii="Times New Roman" w:hAnsi="Times New Roman" w:eastAsia="Times New Roman" w:cs="Times New Roman"/>
          <w:sz w:val="36"/>
        </w:rPr>
        <w:t>Shenzhen Institute of Advanced Technology, Chinese Academy of Sciences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</w:rPr>
        <w:t>Meal Recharge Confirmation Form/Employee ID Card Application Form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Times New Roman" w:hAnsi="Times New Roman" w:eastAsia="Times New Roman" w:cs="Times New Roman"/>
        </w:rPr>
        <w:t>Note: Please fill in the following form in block letters. Content must not be altered                      Officer in Charge:                    Application Date:</w:t>
      </w:r>
    </w:p>
    <w:tbl>
      <w:tblPr>
        <w:tblStyle w:val="6"/>
        <w:tblW w:w="10632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75"/>
        <w:gridCol w:w="2541"/>
        <w:gridCol w:w="1497"/>
        <w:gridCol w:w="1362"/>
        <w:gridCol w:w="148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Name</w:t>
            </w:r>
          </w:p>
        </w:tc>
        <w:tc>
          <w:tcPr>
            <w:tcW w:w="38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Department</w:t>
            </w:r>
          </w:p>
        </w:tc>
        <w:tc>
          <w:tcPr>
            <w:tcW w:w="1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Unit </w:t>
            </w: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Business Type</w:t>
            </w: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Application for new card</w:t>
            </w:r>
          </w:p>
        </w:tc>
        <w:tc>
          <w:tcPr>
            <w:tcW w:w="56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Application for replacement due to loss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Confirmation of Recharge Amount</w:t>
            </w:r>
          </w:p>
        </w:tc>
        <w:tc>
          <w:tcPr>
            <w:tcW w:w="822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Entered on ________ [MM/DD/YYYY], ___ days x ___ yuan/day = ____ yuan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Category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Employee</w:t>
            </w: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Full-time employee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Department Leader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Signature: 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Approval by D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epartment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of Human Resources</w:t>
            </w:r>
          </w:p>
        </w:tc>
        <w:tc>
          <w:tcPr>
            <w:tcW w:w="133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Employee ID: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Part-time employee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Validity Period: _________ [MM/DD/YYYY] to_________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DD/MM/YYYY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Temporary employee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Validity Period: _________ [MM/DD/YYYY] to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DD/MM/YYYY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3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Student</w:t>
            </w: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eastAsia="Times New Roman" w:cs="Times New Roman"/>
              </w:rPr>
              <w:t>□ Long-term student (over 9 months in the Institute)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Validity Period: _________ [MM/DD/YYYY] to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DD/MM/YYYY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epartment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of Education Approval</w:t>
            </w:r>
          </w:p>
        </w:tc>
        <w:tc>
          <w:tcPr>
            <w:tcW w:w="133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Employee ID: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eastAsia="Times New Roman" w:cs="Times New Roman"/>
              </w:rPr>
              <w:t>□ Short-term student (within 9 months in the Institute)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Validity Period: _________ [MM/DD/YYYY] to________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DD/MM/YYYY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□ Enterprise resident in the Park</w:t>
            </w: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Employee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Validity Period: _________ [MM/DD/YYYY] to________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DD/MM/YYYY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epartment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of General Affairs Approval</w:t>
            </w:r>
          </w:p>
        </w:tc>
        <w:tc>
          <w:tcPr>
            <w:tcW w:w="133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Employee ID: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40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Student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Validity Period: _________ [MM/DD/YYYY] to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DD/MM/YYYY</w:t>
            </w: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48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3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Access Permissions</w:t>
            </w:r>
          </w:p>
        </w:tc>
        <w:tc>
          <w:tcPr>
            <w:tcW w:w="82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□ Campus main gate  □ Parking access control  □ East area student dormitory  □ West area student dormitory □ Building F access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Other Instructions</w:t>
            </w:r>
          </w:p>
        </w:tc>
        <w:tc>
          <w:tcPr>
            <w:tcW w:w="82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 w:eastAsia="Times New Roman" w:cs="Times New Roman"/>
              </w:rPr>
              <w:t>Remark</w:t>
            </w:r>
          </w:p>
        </w:tc>
        <w:tc>
          <w:tcPr>
            <w:tcW w:w="9501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 w:hangingChars="20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Electronic materials required for processing the Employee ID Card are as follows. Please send them to the respective management e-mail, and name the photo and e-mail subject as follows: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-200" w:firstLine="840" w:firstLineChars="40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Name + Department Name (Abbreviation) + Center Name (Full Name).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(1) Blue background electronic ID photo;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(2) IC Card Information Registration Form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2. For the replacement of a lost Employee ID Card, the individual needs to bear a handling fee of 20 yuan. Please go to the D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epartment</w:t>
            </w:r>
            <w:r>
              <w:rPr>
                <w:rFonts w:ascii="Times New Roman" w:hAnsi="Times New Roman" w:eastAsia="Times New Roman" w:cs="Times New Roman"/>
              </w:rPr>
              <w:t xml:space="preserve"> of Finance to pay and collect the receipt.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570" w:hanging="3570" w:hangingChars="170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3. Processing time for Employee ID Card: For materials submitted before 16:00 on the same day, Employee ID Card can be collected from the respective management department after 16:00 the next day;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570" w:leftChars="1700" w:firstLine="0" w:firstLineChars="0"/>
              <w:jc w:val="left"/>
              <w:textAlignment w:val="auto"/>
            </w:pPr>
            <w:r>
              <w:rPr>
                <w:rFonts w:ascii="Times New Roman" w:hAnsi="Times New Roman" w:eastAsia="Times New Roman" w:cs="Times New Roman"/>
              </w:rPr>
              <w:t>For materials submitted after 16:00 on the same day, Employee ID Card can be collected from the respective management department after 16:00 the day after.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right"/>
        <w:textAlignment w:val="auto"/>
      </w:pPr>
      <w:r>
        <w:rPr>
          <w:rFonts w:ascii="Times New Roman" w:hAnsi="Times New Roman" w:eastAsia="Times New Roman" w:cs="Times New Roman"/>
        </w:rPr>
        <w:t>Updated Date: July 17, 2023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D53D3"/>
    <w:multiLevelType w:val="singleLevel"/>
    <w:tmpl w:val="EDDD53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DY0NjBmMTRiZDY5NWNiOGY5MTY3MjJkNDRkYjYifQ=="/>
  </w:docVars>
  <w:rsids>
    <w:rsidRoot w:val="00C65626"/>
    <w:rsid w:val="000378AC"/>
    <w:rsid w:val="000C20B5"/>
    <w:rsid w:val="00101CC6"/>
    <w:rsid w:val="001572D2"/>
    <w:rsid w:val="001D61FE"/>
    <w:rsid w:val="002171A7"/>
    <w:rsid w:val="002E03EC"/>
    <w:rsid w:val="00346500"/>
    <w:rsid w:val="003479C2"/>
    <w:rsid w:val="00370AEE"/>
    <w:rsid w:val="003E0493"/>
    <w:rsid w:val="003E2520"/>
    <w:rsid w:val="00500554"/>
    <w:rsid w:val="005A60BC"/>
    <w:rsid w:val="00602B9F"/>
    <w:rsid w:val="006276BE"/>
    <w:rsid w:val="00671B3B"/>
    <w:rsid w:val="0070261F"/>
    <w:rsid w:val="00711958"/>
    <w:rsid w:val="007306E7"/>
    <w:rsid w:val="0080173F"/>
    <w:rsid w:val="00892784"/>
    <w:rsid w:val="008A1F3D"/>
    <w:rsid w:val="008B59FA"/>
    <w:rsid w:val="008D4C3D"/>
    <w:rsid w:val="008E3417"/>
    <w:rsid w:val="008F1180"/>
    <w:rsid w:val="009E6766"/>
    <w:rsid w:val="00A04D4A"/>
    <w:rsid w:val="00A5119A"/>
    <w:rsid w:val="00A87873"/>
    <w:rsid w:val="00A95D9A"/>
    <w:rsid w:val="00AB26CD"/>
    <w:rsid w:val="00AD5FD8"/>
    <w:rsid w:val="00B32627"/>
    <w:rsid w:val="00B42811"/>
    <w:rsid w:val="00B51858"/>
    <w:rsid w:val="00B66599"/>
    <w:rsid w:val="00BA7D45"/>
    <w:rsid w:val="00BC079F"/>
    <w:rsid w:val="00BD0EDF"/>
    <w:rsid w:val="00BD14FF"/>
    <w:rsid w:val="00BF5FC0"/>
    <w:rsid w:val="00BF6ADC"/>
    <w:rsid w:val="00BF75A8"/>
    <w:rsid w:val="00C21A00"/>
    <w:rsid w:val="00C2342D"/>
    <w:rsid w:val="00C65626"/>
    <w:rsid w:val="00C91F49"/>
    <w:rsid w:val="00CA15AF"/>
    <w:rsid w:val="00CD70EB"/>
    <w:rsid w:val="00D428E8"/>
    <w:rsid w:val="00DA2F16"/>
    <w:rsid w:val="00DB2840"/>
    <w:rsid w:val="00DB74DF"/>
    <w:rsid w:val="00DF7755"/>
    <w:rsid w:val="00E45346"/>
    <w:rsid w:val="00FD437B"/>
    <w:rsid w:val="20845954"/>
    <w:rsid w:val="234C38B5"/>
    <w:rsid w:val="2886011A"/>
    <w:rsid w:val="33120830"/>
    <w:rsid w:val="3AC14D0C"/>
    <w:rsid w:val="41CF398A"/>
    <w:rsid w:val="4C5A3CE4"/>
    <w:rsid w:val="5EB74ED9"/>
    <w:rsid w:val="6D1C60F5"/>
    <w:rsid w:val="6F2B0871"/>
    <w:rsid w:val="781038BA"/>
    <w:rsid w:val="7A462E7C"/>
    <w:rsid w:val="7C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line="360" w:lineRule="auto"/>
    </w:pPr>
    <w:rPr>
      <w:rFonts w:ascii="宋体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2"/>
    <w:qFormat/>
    <w:uiPriority w:val="99"/>
    <w:rPr>
      <w:rFonts w:ascii="宋体"/>
      <w:sz w:val="24"/>
      <w:szCs w:val="20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1997</Characters>
  <Lines>6</Lines>
  <Paragraphs>1</Paragraphs>
  <TotalTime>0</TotalTime>
  <ScaleCrop>false</ScaleCrop>
  <LinksUpToDate>false</LinksUpToDate>
  <CharactersWithSpaces>2339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2018-10-24T02:55:00Z</dcterms:created>
  <dc:creator>29557</dc:creator>
  <cp:lastModifiedBy>哇哒西蛙</cp:lastModifiedBy>
  <dcterms:modified xsi:type="dcterms:W3CDTF">2024-05-30T03:03:54Z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F1214FA0807A45A29F3AE02E5B3D9913</vt:lpwstr>
  </property>
</Properties>
</file>